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81EC" w14:textId="1B6D109B" w:rsidR="00295B30" w:rsidRPr="00BB082C" w:rsidRDefault="006834F6" w:rsidP="00295B30">
      <w:pPr>
        <w:jc w:val="center"/>
        <w:rPr>
          <w:rFonts w:ascii="TH SarabunPSK" w:hAnsi="TH SarabunPSK" w:cs="TH SarabunPSK"/>
          <w:b/>
          <w:bCs/>
          <w:szCs w:val="32"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 </w:t>
      </w:r>
      <w:r w:rsidR="00097771" w:rsidRPr="00BB082C">
        <w:rPr>
          <w:rFonts w:ascii="TH SarabunPSK" w:hAnsi="TH SarabunPSK" w:cs="TH SarabunPSK"/>
          <w:b/>
          <w:bCs/>
          <w:szCs w:val="32"/>
          <w:cs/>
        </w:rPr>
        <w:t>เทคนิคการจัดการความโกรธ</w:t>
      </w:r>
    </w:p>
    <w:p w14:paraId="669FB7B0" w14:textId="3CB5009E" w:rsidR="00295B30" w:rsidRPr="00BB082C" w:rsidRDefault="00097771" w:rsidP="00295B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771">
        <w:rPr>
          <w:rFonts w:ascii="TH SarabunPSK" w:eastAsia="Times New Roman" w:hAnsi="TH SarabunPSK" w:cs="TH SarabunPSK"/>
          <w:noProof/>
          <w:color w:val="333333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6DECDA4B" wp14:editId="03DF42F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825240" cy="2298797"/>
            <wp:effectExtent l="0" t="0" r="3810" b="6350"/>
            <wp:wrapNone/>
            <wp:docPr id="5" name="Picture 5" descr="รูปภาพประกอบด้วย ภาพตัดปะ, เสื้อผ้า, การ์ตูน, ภาพประกอบ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ภาพตัดปะ, เสื้อผ้า, การ์ตูน, ภาพประกอบ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29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6216E" w14:textId="77777777" w:rsidR="00295B30" w:rsidRPr="00BB082C" w:rsidRDefault="00295B30" w:rsidP="00295B3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5EC3D5" w14:textId="77777777" w:rsidR="00295B30" w:rsidRPr="00BB082C" w:rsidRDefault="00295B30" w:rsidP="00295B30">
      <w:pPr>
        <w:rPr>
          <w:rFonts w:ascii="TH SarabunPSK" w:hAnsi="TH SarabunPSK" w:cs="TH SarabunPSK"/>
          <w:sz w:val="32"/>
          <w:szCs w:val="32"/>
        </w:rPr>
      </w:pPr>
    </w:p>
    <w:p w14:paraId="0C1630D4" w14:textId="77777777" w:rsidR="00295B30" w:rsidRPr="00BB082C" w:rsidRDefault="00295B30" w:rsidP="00295B30">
      <w:pPr>
        <w:rPr>
          <w:rFonts w:ascii="TH SarabunPSK" w:hAnsi="TH SarabunPSK" w:cs="TH SarabunPSK"/>
          <w:sz w:val="32"/>
          <w:szCs w:val="32"/>
        </w:rPr>
      </w:pPr>
    </w:p>
    <w:p w14:paraId="4326B91E" w14:textId="77777777" w:rsidR="00295B30" w:rsidRPr="00BB082C" w:rsidRDefault="00295B30" w:rsidP="00295B30">
      <w:pPr>
        <w:rPr>
          <w:rFonts w:ascii="TH SarabunPSK" w:hAnsi="TH SarabunPSK" w:cs="TH SarabunPSK"/>
          <w:sz w:val="32"/>
          <w:szCs w:val="32"/>
        </w:rPr>
      </w:pPr>
    </w:p>
    <w:p w14:paraId="5AD2D9B6" w14:textId="77777777" w:rsidR="00295B30" w:rsidRPr="00BB082C" w:rsidRDefault="00295B30" w:rsidP="00295B30">
      <w:pPr>
        <w:rPr>
          <w:rFonts w:ascii="TH SarabunPSK" w:hAnsi="TH SarabunPSK" w:cs="TH SarabunPSK"/>
          <w:sz w:val="32"/>
          <w:szCs w:val="32"/>
        </w:rPr>
      </w:pPr>
    </w:p>
    <w:p w14:paraId="4E036DF8" w14:textId="77777777" w:rsidR="00295B30" w:rsidRPr="00BB082C" w:rsidRDefault="00295B30" w:rsidP="00295B30">
      <w:pPr>
        <w:rPr>
          <w:rFonts w:ascii="TH SarabunPSK" w:hAnsi="TH SarabunPSK" w:cs="TH SarabunPSK"/>
          <w:sz w:val="32"/>
          <w:szCs w:val="32"/>
        </w:rPr>
      </w:pPr>
    </w:p>
    <w:p w14:paraId="3215AED6" w14:textId="4314B411" w:rsidR="00097771" w:rsidRPr="00097771" w:rsidRDefault="00295B30" w:rsidP="00097771">
      <w:pPr>
        <w:pStyle w:val="blog-indent"/>
        <w:shd w:val="clear" w:color="auto" w:fill="FFFFFF"/>
        <w:spacing w:before="0" w:beforeAutospacing="0" w:after="0" w:afterAutospacing="0" w:line="465" w:lineRule="atLeast"/>
        <w:ind w:firstLine="600"/>
        <w:rPr>
          <w:rFonts w:ascii="TH SarabunPSK" w:hAnsi="TH SarabunPSK" w:cs="TH SarabunPSK"/>
          <w:color w:val="333333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ab/>
      </w:r>
      <w:r w:rsidR="00097771" w:rsidRPr="00BB082C">
        <w:rPr>
          <w:rFonts w:ascii="TH SarabunPSK" w:hAnsi="TH SarabunPSK" w:cs="TH SarabunPSK"/>
          <w:color w:val="333333"/>
          <w:sz w:val="32"/>
          <w:szCs w:val="32"/>
          <w:cs/>
        </w:rPr>
        <w:t>ช่วงนี้หน้าร้อน นอกจากต้องระวังเรื่องโรคติดเชื้อต่างๆ ยังต้องดูแลอารมณ์กันให้ดี เพราะสภาพอากาศมีผลทำให้คนเราเกิดอารมณ์หงุดหงิดได้ง่าย บทความวันนี้จึงขอนำเสนอบางแง่มุมเพื่อเป็นแนวทางในการดูอารมณ์กันอย่างง่ายๆ</w:t>
      </w:r>
    </w:p>
    <w:p w14:paraId="4B8D25E7" w14:textId="7A75BB89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อารมณ์โกรธเป็นอารมณ์ที่มีความสำคัญที่จะทำให้เรารับรู้ว่าเกิดความไม่ชอบมาพากล มีอันตรายกำลังเกิดขึ้นกับเรา เช่น ผู้หญิงที่ถูกล่วงเกินจากผู้ชาย อาจเป็นคำพูดหรือการจับเนื้อต้องตัว ก็จะโกรธและหาวิธีหลบเลี่ยงออกจากสถานการณ์นั้นไป หรืออาจมีการต่อว่า แล้วแต่วิธีการของแต่ละคน</w:t>
      </w:r>
    </w:p>
    <w:p w14:paraId="15213DB2" w14:textId="50D2E91F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การมีชีวิตคู่ที่ไม่น่าเบื่อและสุขใจควรเป็นทั้งสองฝ่าย เพราะถ้าฝ่ายหนึ่งสุขแต่อีกฝ่ายทุกข์ก็ไม่นับเป็นชีวิตสมรสที่ดีนัก สามีภรรยาควรมีความสัมพันธ์กันในลักษณะดังต่อไปนี้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  <w:br/>
      </w: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shd w:val="clear" w:color="auto" w:fill="FFFFFF"/>
          <w:cs/>
          <w14:ligatures w14:val="none"/>
        </w:rPr>
        <w:t>เกิดอะไรขึ้นหากเราไม่ดูแล จัดการความโกรธที่เกิดขึ้น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  <w:br/>
      </w:r>
      <w:r w:rsidRPr="00BB082C"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  <w:tab/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หากไม่จัดการความโกรธ ความโกรธมีแนวโน้มแสดงออกได้ทั้งแบบก้าวร้าวต่อตนเองและก้าวร้าวต่อผู้อื่น</w:t>
      </w:r>
    </w:p>
    <w:p w14:paraId="3748983D" w14:textId="464626DF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BB082C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ab/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ความโกรธมักไปแสดงออกในแบบที่ทำร้ายตนเองได้หากคุณไม่เข้าใจ ไม่ยอมรับความโกรธที่เกิดขึ้นและเก็บกดไว้ ความโกรธยังไม่หายไปไหนและกลับมาเป็นความก้าวร้าวกับตนเองได้ เช่น คุณอาจไม่พอใจเจ้านาย คุณอาจแสดงพฤติกรรมในทางที่ทำให้เกิดผลเสียต่อตนเองได้ เช่น การมาทำงานสาย การไม่ส่งงาน การนอนมากเกินไปจนมาทำงานไม่ทัน หรือการแสดงออกในแบบก้าวร้าว ซึ่งอาจส่งผลให้ถูกออกจากงานได้หรือทำให้เกิดปัญหาในการทำงาน ซึ่งทำให้เป้าหมายในชีวิตไม่เป็นตามที่ตั้งใจไว้</w:t>
      </w:r>
    </w:p>
    <w:p w14:paraId="770531B0" w14:textId="77777777" w:rsidR="00097771" w:rsidRPr="00097771" w:rsidRDefault="00097771" w:rsidP="00097771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D502713" w14:textId="41778FEF" w:rsidR="00097771" w:rsidRPr="00097771" w:rsidRDefault="00097771" w:rsidP="0009777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</w:p>
    <w:p w14:paraId="26F7BA61" w14:textId="2D21653E" w:rsidR="00097771" w:rsidRPr="00097771" w:rsidRDefault="00097771" w:rsidP="00097771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8B5D0BE" w14:textId="01161F42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แต่หากก้าวร้าวกับผู้อื่นมีผลให้สูญเสียความสัมพันธ์ เสียภาพพจน์หรือเสียชื่อเสียง ขาดความน่าเชื่อถือ หรือหากรุนแรงมาก เกิดทำร้ายกันก็ทำสูญเสียทั้งร่างกายและทรัพย์สินได้</w:t>
      </w:r>
    </w:p>
    <w:p w14:paraId="5527209B" w14:textId="59EDB671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จริงๆ เรื่องความโกรธก็มีผู้รู้เขียนไว้จำนวนมาก แต่ในสภาพสังคมปัจจุบัน ดูเหมือนเราได้รับการกระตุ้นให้เกิดความโกรธได้ง่าย การที่อ่านแล้วระลึกถึงบ่อยๆ ช่วยให้เรารู้ตัวและฉุดตนเองออกจากวงจรความโกรธได้</w:t>
      </w:r>
    </w:p>
    <w:p w14:paraId="70446A0F" w14:textId="77777777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cs/>
          <w14:ligatures w14:val="none"/>
        </w:rPr>
        <w:t>ปรับทัศนคติ มองความโกรธในแง่บวก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  <w:t> 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หันมาดูความเชื่อความเข้าใจต่อความโกรธ ความโกธรที่เกิดขึ้นนั้นมีประโยชน์ ทำให้เรารับรู้ว่าเราถูกล่วงละเมิดสิทธิ เกิดอันตราย ทัศนคติที่ดีของพ่อแม่ที่มีต่อความโกรธสามารถมีผลต่อวิธีการเลี้ยงลูก เมื่อเห็นลูกโกรธแล้วทำลายข้าวของ ให้ถือเป็นโอกาสสอนลูกว่าตอนนี้เขากำลังโกรธ ลองพาลูกไปทำกิจกรรมอย่างอื่นที่สร้างสรรค์แทน ทัศนคติที่ดีต่อความโกรธ จะทำให้คุณสามารถคิดวิธีการจัดการได้อย่างสร้างสรรค์</w:t>
      </w:r>
    </w:p>
    <w:p w14:paraId="71CC2C5C" w14:textId="77777777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cs/>
          <w14:ligatures w14:val="none"/>
        </w:rPr>
        <w:t>การมีอารมณ์โกรธจึงไม่ใช่ปัญหา ควบคุมจัดการต่างหากที่เป็นปัญหา</w:t>
      </w: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14:ligatures w14:val="none"/>
        </w:rPr>
        <w:t> 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สมองส่วนของอารมณ์และการควบคุมจัดการอารมณ์เป็นอยู่คนละส่วน ทำร่วมกันได้ แน่นอนการฝึกฝนการควบคุมความโกรธจึงอยู่ภายใต้การควบคุมของเราเอง</w:t>
      </w:r>
    </w:p>
    <w:p w14:paraId="557DD3F2" w14:textId="77777777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cs/>
          <w14:ligatures w14:val="none"/>
        </w:rPr>
        <w:t>ตระหนักรู้ว่ามีความโกรธเกิดขึ้นจากการสังเกตร่างกายของเรา</w:t>
      </w: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14:ligatures w14:val="none"/>
        </w:rPr>
        <w:t> 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ร่างกายมีการเปลี่ยนแปลงเสมอเมื่อความโกรธเกิดขึ้น การสังเกตร่างกาย เช่น การเต้นของหัวใจทำให้เรารู้เท่าทันความโกรธ</w:t>
      </w:r>
    </w:p>
    <w:p w14:paraId="3920036E" w14:textId="77777777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cs/>
          <w14:ligatures w14:val="none"/>
        </w:rPr>
        <w:t>ยอมรับความโกรธที่เกิดขึ้นในตนเอง</w:t>
      </w:r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14:ligatures w14:val="none"/>
        </w:rPr>
        <w:t> 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การยอมรับทำให้ความโกรธลดลง อันนี้ต้องลองทำกันดู หากเรายิ่งโทษสิ่งแวดล้อม แน่นอนว่ามีปัจจัยต่างๆ ที่ทำให้โกรธ แต่เราอาจมีประสบการณ์ว่ายิ่งเราหาคนมารับผิดชอบกับความรู้สึกของเรา ความโกรธก็ยิ่งเพิ่มขึ้น</w:t>
      </w:r>
    </w:p>
    <w:p w14:paraId="0929A1E1" w14:textId="77777777" w:rsidR="00097771" w:rsidRPr="00097771" w:rsidRDefault="00097771" w:rsidP="00097771">
      <w:pPr>
        <w:shd w:val="clear" w:color="auto" w:fill="FFFFFF"/>
        <w:spacing w:after="0" w:line="465" w:lineRule="atLeast"/>
        <w:ind w:firstLine="600"/>
        <w:rPr>
          <w:rFonts w:ascii="TH SarabunPSK" w:eastAsia="Times New Roman" w:hAnsi="TH SarabunPSK" w:cs="TH SarabunPSK"/>
          <w:color w:val="333333"/>
          <w:kern w:val="0"/>
          <w:sz w:val="32"/>
          <w:szCs w:val="32"/>
          <w14:ligatures w14:val="none"/>
        </w:rPr>
      </w:pPr>
      <w:bookmarkStart w:id="0" w:name="_Hlk185255380"/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:cs/>
          <w14:ligatures w14:val="none"/>
        </w:rPr>
        <w:t>รับผิดชอบ ต่อความรู้สึกของคุณเอง</w:t>
      </w:r>
      <w:bookmarkEnd w:id="0"/>
      <w:r w:rsidRPr="00097771">
        <w:rPr>
          <w:rFonts w:ascii="TH SarabunPSK" w:eastAsia="Times New Roman" w:hAnsi="TH SarabunPSK" w:cs="TH SarabunPSK"/>
          <w:color w:val="4AC2F0"/>
          <w:kern w:val="0"/>
          <w:sz w:val="32"/>
          <w:szCs w:val="32"/>
          <w14:ligatures w14:val="none"/>
        </w:rPr>
        <w:t> </w:t>
      </w:r>
      <w:r w:rsidRPr="00097771">
        <w:rPr>
          <w:rFonts w:ascii="TH SarabunPSK" w:eastAsia="Times New Roman" w:hAnsi="TH SarabunPSK" w:cs="TH SarabunPSK"/>
          <w:color w:val="333333"/>
          <w:kern w:val="0"/>
          <w:sz w:val="32"/>
          <w:szCs w:val="32"/>
          <w:cs/>
          <w14:ligatures w14:val="none"/>
        </w:rPr>
        <w:t>แน่นอนอะไรที่เรารู้สึกเป็นเจ้าของก็จัดการได้ง่ายกว่าเสมอ</w:t>
      </w:r>
    </w:p>
    <w:p w14:paraId="6B87FA14" w14:textId="1D33F93A" w:rsidR="00295B30" w:rsidRPr="00BB082C" w:rsidRDefault="00295B30" w:rsidP="00097771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05576578" w14:textId="0AA73572" w:rsidR="00295B30" w:rsidRPr="00BB082C" w:rsidRDefault="00295B30" w:rsidP="00295B30">
      <w:pPr>
        <w:tabs>
          <w:tab w:val="left" w:pos="1215"/>
        </w:tabs>
        <w:ind w:left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BB082C">
        <w:rPr>
          <w:rFonts w:ascii="TH SarabunPSK" w:hAnsi="TH SarabunPSK" w:cs="TH SarabunPSK"/>
          <w:sz w:val="32"/>
          <w:szCs w:val="32"/>
        </w:rPr>
        <w:t>:</w:t>
      </w:r>
      <w:r w:rsidRPr="00BB082C">
        <w:rPr>
          <w:rFonts w:ascii="TH SarabunPSK" w:hAnsi="TH SarabunPSK" w:cs="TH SarabunPSK"/>
        </w:rPr>
        <w:t xml:space="preserve"> </w:t>
      </w:r>
      <w:r w:rsidR="00097771" w:rsidRPr="00BB082C">
        <w:rPr>
          <w:rFonts w:ascii="TH SarabunPSK" w:hAnsi="TH SarabunPSK" w:cs="TH SarabunPSK"/>
          <w:sz w:val="32"/>
          <w:szCs w:val="32"/>
        </w:rPr>
        <w:t>https://www.manarom.com/blog/tips_to_manage_angers.html</w:t>
      </w:r>
    </w:p>
    <w:p w14:paraId="30058693" w14:textId="77777777" w:rsidR="00295B30" w:rsidRDefault="00295B30" w:rsidP="00295B30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4DB198BD" w14:textId="77777777" w:rsidR="00BE626D" w:rsidRDefault="00BE626D" w:rsidP="00295B30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1DEBB5A7" w14:textId="77777777" w:rsidR="00BE626D" w:rsidRDefault="00BE626D" w:rsidP="00295B30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22BE21F5" w14:textId="77777777" w:rsidR="00BE626D" w:rsidRDefault="00BE626D" w:rsidP="00295B30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1645AD6D" w14:textId="77777777" w:rsidR="00BE626D" w:rsidRPr="00BB082C" w:rsidRDefault="00BE626D" w:rsidP="00295B30">
      <w:p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</w:p>
    <w:p w14:paraId="64F3EE9B" w14:textId="77777777" w:rsidR="00295B30" w:rsidRPr="00BB082C" w:rsidRDefault="00295B30" w:rsidP="00295B30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7D159589" w14:textId="6899879C" w:rsidR="00295B30" w:rsidRPr="00BB082C" w:rsidRDefault="00295B30" w:rsidP="005C7405">
      <w:pPr>
        <w:tabs>
          <w:tab w:val="left" w:pos="121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Pr="00BB082C">
        <w:rPr>
          <w:rFonts w:ascii="TH SarabunPSK" w:hAnsi="TH SarabunPSK" w:cs="TH SarabunPSK"/>
          <w:sz w:val="32"/>
          <w:szCs w:val="32"/>
        </w:rPr>
        <w:t xml:space="preserve">  </w:t>
      </w:r>
      <w:r w:rsidRPr="00BB082C">
        <w:rPr>
          <w:rFonts w:ascii="TH SarabunPSK" w:hAnsi="TH SarabunPSK" w:cs="TH SarabunPSK"/>
          <w:sz w:val="32"/>
          <w:szCs w:val="32"/>
          <w:cs/>
        </w:rPr>
        <w:t>จากบทความข้างต้น</w:t>
      </w:r>
      <w:r w:rsidR="005C7405" w:rsidRPr="00BB082C">
        <w:rPr>
          <w:rFonts w:ascii="TH SarabunPSK" w:hAnsi="TH SarabunPSK" w:cs="TH SarabunPSK"/>
          <w:sz w:val="32"/>
          <w:szCs w:val="32"/>
          <w:cs/>
        </w:rPr>
        <w:t xml:space="preserve">  ข้อใด  ไม่ใช่ </w:t>
      </w:r>
      <w:r w:rsidR="00097771" w:rsidRPr="00BB082C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เทคนิคการจัดการความโกรธ</w:t>
      </w:r>
    </w:p>
    <w:p w14:paraId="401691D2" w14:textId="3E68F260" w:rsidR="00295B30" w:rsidRPr="00BB082C" w:rsidRDefault="00097771" w:rsidP="005C7405">
      <w:pPr>
        <w:numPr>
          <w:ilvl w:val="0"/>
          <w:numId w:val="6"/>
        </w:num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  <w:r w:rsidRPr="00097771">
        <w:rPr>
          <w:rFonts w:ascii="TH SarabunPSK" w:hAnsi="TH SarabunPSK" w:cs="TH SarabunPSK"/>
          <w:sz w:val="32"/>
          <w:szCs w:val="32"/>
          <w:cs/>
        </w:rPr>
        <w:t>รับผิดชอบ ต่อความรู้สึกของคุณเอง</w:t>
      </w:r>
    </w:p>
    <w:p w14:paraId="3DE9257D" w14:textId="1B35F64D" w:rsidR="005C7405" w:rsidRPr="00BB082C" w:rsidRDefault="00097771" w:rsidP="005C7405">
      <w:pPr>
        <w:numPr>
          <w:ilvl w:val="0"/>
          <w:numId w:val="6"/>
        </w:num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  <w:bookmarkStart w:id="1" w:name="_Hlk185256243"/>
      <w:r w:rsidRPr="00BB082C">
        <w:rPr>
          <w:rFonts w:ascii="TH SarabunPSK" w:hAnsi="TH SarabunPSK" w:cs="TH SarabunPSK"/>
          <w:sz w:val="32"/>
          <w:szCs w:val="32"/>
          <w:cs/>
        </w:rPr>
        <w:t>โทษผู้อื่นที่ทำให้โกรธ</w:t>
      </w:r>
      <w:bookmarkEnd w:id="1"/>
    </w:p>
    <w:p w14:paraId="7B3AEBDF" w14:textId="1A93A65D" w:rsidR="005C7405" w:rsidRPr="00BB082C" w:rsidRDefault="00097771" w:rsidP="005C7405">
      <w:pPr>
        <w:numPr>
          <w:ilvl w:val="0"/>
          <w:numId w:val="6"/>
        </w:num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ยอมรับความโกรธที่เกิดขึ้นในตนเอง</w:t>
      </w:r>
    </w:p>
    <w:p w14:paraId="3CE4F23E" w14:textId="67F103E0" w:rsidR="00295B30" w:rsidRPr="00BB082C" w:rsidRDefault="00097771" w:rsidP="005C7405">
      <w:pPr>
        <w:numPr>
          <w:ilvl w:val="0"/>
          <w:numId w:val="6"/>
        </w:numPr>
        <w:tabs>
          <w:tab w:val="left" w:pos="1215"/>
        </w:tabs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ปรับทัศนคติ มองความโกรธในแง่บวก</w:t>
      </w:r>
    </w:p>
    <w:p w14:paraId="667B5E53" w14:textId="1AEE80FE" w:rsidR="005C7405" w:rsidRPr="00BB082C" w:rsidRDefault="005C7405" w:rsidP="005C7405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95B30" w:rsidRPr="00BB082C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="00295B30" w:rsidRPr="00BB082C">
        <w:rPr>
          <w:rFonts w:ascii="TH SarabunPSK" w:hAnsi="TH SarabunPSK" w:cs="TH SarabunPSK"/>
          <w:sz w:val="32"/>
          <w:szCs w:val="32"/>
        </w:rPr>
        <w:t xml:space="preserve">: </w:t>
      </w:r>
      <w:r w:rsidR="00BB082C" w:rsidRPr="00BB082C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BB08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082C" w:rsidRPr="00BB082C">
        <w:rPr>
          <w:rFonts w:ascii="TH SarabunPSK" w:hAnsi="TH SarabunPSK" w:cs="TH SarabunPSK" w:hint="cs"/>
          <w:color w:val="FF0000"/>
          <w:sz w:val="32"/>
          <w:szCs w:val="32"/>
          <w:cs/>
        </w:rPr>
        <w:t>โทษผู้อื่นที่ทำให้โกรธ</w:t>
      </w:r>
    </w:p>
    <w:p w14:paraId="127E2C2D" w14:textId="13CDDAE4" w:rsidR="00295B30" w:rsidRPr="00BB082C" w:rsidRDefault="005C7405" w:rsidP="005C7405">
      <w:pPr>
        <w:tabs>
          <w:tab w:val="left" w:pos="12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95B30" w:rsidRPr="00BB082C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="00295B30"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5B30" w:rsidRPr="00BB082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D716EA7" w14:textId="77777777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3AEA7E7" w14:textId="77777777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BB082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E6C1B56" w14:textId="77777777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461AAF4" w14:textId="74B84C0D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="005C7405" w:rsidRPr="00BB082C">
        <w:rPr>
          <w:rFonts w:ascii="TH SarabunPSK" w:hAnsi="TH SarabunPSK" w:cs="TH SarabunPSK"/>
          <w:color w:val="FF0000"/>
          <w:sz w:val="32"/>
          <w:szCs w:val="32"/>
          <w:cs/>
        </w:rPr>
        <w:t>และวิธีการ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71E81E17" w14:textId="77777777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70D7552F" w14:textId="62339D80" w:rsidR="00295B30" w:rsidRPr="00BB082C" w:rsidRDefault="00295B30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5C7405" w:rsidRPr="00BB082C">
        <w:rPr>
          <w:rFonts w:ascii="TH SarabunPSK" w:hAnsi="TH SarabunPSK" w:cs="TH SarabunPSK"/>
          <w:color w:val="FF0000"/>
          <w:sz w:val="32"/>
          <w:szCs w:val="32"/>
          <w:cs/>
        </w:rPr>
        <w:t>ป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 w:rsidR="005C7405" w:rsidRPr="00BB082C">
        <w:rPr>
          <w:rFonts w:ascii="TH SarabunPSK" w:hAnsi="TH SarabunPSK" w:cs="TH SarabunPSK"/>
          <w:color w:val="FF0000"/>
          <w:sz w:val="32"/>
          <w:szCs w:val="32"/>
          <w:cs/>
        </w:rPr>
        <w:t>5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/2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3E87A465" w14:textId="77777777" w:rsidR="005C7405" w:rsidRPr="00BB082C" w:rsidRDefault="005C7405" w:rsidP="005C740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1FE1DD" w14:textId="148B494C" w:rsidR="005C7405" w:rsidRPr="00BB082C" w:rsidRDefault="005C7405" w:rsidP="005C7405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728B08D" w14:textId="30196DDE" w:rsidR="005C7405" w:rsidRPr="00BB082C" w:rsidRDefault="005C7405" w:rsidP="005C7405">
      <w:pPr>
        <w:ind w:firstLine="72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จากบทความเรื่อง </w:t>
      </w:r>
      <w:r w:rsidR="00026BCB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เทคนิคการจัดการความโกรธ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082C">
        <w:rPr>
          <w:rFonts w:ascii="TH SarabunPSK" w:hAnsi="TH SarabunPSK" w:cs="TH SarabunPSK"/>
          <w:sz w:val="32"/>
          <w:szCs w:val="32"/>
          <w:cs/>
        </w:rPr>
        <w:t>ข้อความเหล่านี้เป็นข้อควรปฏิบัติหรือไม่ควรปฏิบัติ</w:t>
      </w:r>
    </w:p>
    <w:tbl>
      <w:tblPr>
        <w:tblStyle w:val="a5"/>
        <w:tblW w:w="9355" w:type="dxa"/>
        <w:tblInd w:w="360" w:type="dxa"/>
        <w:tblLook w:val="04A0" w:firstRow="1" w:lastRow="0" w:firstColumn="1" w:lastColumn="0" w:noHBand="0" w:noVBand="1"/>
      </w:tblPr>
      <w:tblGrid>
        <w:gridCol w:w="4765"/>
        <w:gridCol w:w="2250"/>
        <w:gridCol w:w="2340"/>
      </w:tblGrid>
      <w:tr w:rsidR="005C7405" w:rsidRPr="00BB082C" w14:paraId="6763C542" w14:textId="77777777" w:rsidTr="005C7405">
        <w:tc>
          <w:tcPr>
            <w:tcW w:w="4765" w:type="dxa"/>
          </w:tcPr>
          <w:p w14:paraId="7C8A8D32" w14:textId="2E8EA15D" w:rsidR="005C7405" w:rsidRPr="00BB082C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50" w:type="dxa"/>
          </w:tcPr>
          <w:p w14:paraId="6A57BD22" w14:textId="0E004DEB" w:rsidR="005C7405" w:rsidRPr="00BB082C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ควรปฏิบัติ</w:t>
            </w:r>
          </w:p>
        </w:tc>
        <w:tc>
          <w:tcPr>
            <w:tcW w:w="2340" w:type="dxa"/>
          </w:tcPr>
          <w:p w14:paraId="42FFB8DD" w14:textId="6F9D50C5" w:rsidR="005C7405" w:rsidRPr="00BB082C" w:rsidRDefault="005C7405" w:rsidP="005C74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ไม่ควรปฏิบัติ</w:t>
            </w:r>
          </w:p>
        </w:tc>
      </w:tr>
      <w:tr w:rsidR="005C7405" w:rsidRPr="00BB082C" w14:paraId="04741C53" w14:textId="77777777" w:rsidTr="005C7405">
        <w:tc>
          <w:tcPr>
            <w:tcW w:w="4765" w:type="dxa"/>
          </w:tcPr>
          <w:p w14:paraId="7993600C" w14:textId="267395EF" w:rsidR="005C7405" w:rsidRPr="00BB082C" w:rsidRDefault="00026BCB" w:rsidP="005C7405">
            <w:pPr>
              <w:numPr>
                <w:ilvl w:val="0"/>
                <w:numId w:val="1"/>
              </w:num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ต่อความรู้สึกของคุณเอง</w:t>
            </w:r>
          </w:p>
        </w:tc>
        <w:tc>
          <w:tcPr>
            <w:tcW w:w="2250" w:type="dxa"/>
          </w:tcPr>
          <w:p w14:paraId="25D89BDB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1DFDED4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BB082C" w14:paraId="4A977AFB" w14:textId="77777777" w:rsidTr="005C7405">
        <w:tc>
          <w:tcPr>
            <w:tcW w:w="4765" w:type="dxa"/>
          </w:tcPr>
          <w:p w14:paraId="756F3D32" w14:textId="118C878E" w:rsidR="005C7405" w:rsidRPr="00BB082C" w:rsidRDefault="00026BCB" w:rsidP="005C7405">
            <w:pPr>
              <w:numPr>
                <w:ilvl w:val="0"/>
                <w:numId w:val="2"/>
              </w:num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sz w:val="32"/>
                <w:szCs w:val="32"/>
                <w:cs/>
              </w:rPr>
              <w:t>โทษผู้อื่นที่ทำให้โกรธ</w:t>
            </w:r>
          </w:p>
        </w:tc>
        <w:tc>
          <w:tcPr>
            <w:tcW w:w="2250" w:type="dxa"/>
          </w:tcPr>
          <w:p w14:paraId="478B9BF8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1EB4A8A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BB082C" w14:paraId="65D3FABE" w14:textId="77777777" w:rsidTr="005C7405">
        <w:tc>
          <w:tcPr>
            <w:tcW w:w="4765" w:type="dxa"/>
          </w:tcPr>
          <w:p w14:paraId="3055C9C6" w14:textId="57C17980" w:rsidR="005C7405" w:rsidRPr="00BB082C" w:rsidRDefault="00026BCB" w:rsidP="005C7405">
            <w:pPr>
              <w:numPr>
                <w:ilvl w:val="0"/>
                <w:numId w:val="3"/>
              </w:num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ยอมรับความโกรธที่เกิดขึ้นในตนเอง</w:t>
            </w:r>
          </w:p>
        </w:tc>
        <w:tc>
          <w:tcPr>
            <w:tcW w:w="2250" w:type="dxa"/>
          </w:tcPr>
          <w:p w14:paraId="662A7B8E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6D2F37F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405" w:rsidRPr="00BB082C" w14:paraId="319F4621" w14:textId="77777777" w:rsidTr="005C7405">
        <w:tc>
          <w:tcPr>
            <w:tcW w:w="4765" w:type="dxa"/>
          </w:tcPr>
          <w:p w14:paraId="1047404A" w14:textId="5F07D114" w:rsidR="005C7405" w:rsidRPr="00BB082C" w:rsidRDefault="00026BCB" w:rsidP="005C7405">
            <w:pPr>
              <w:numPr>
                <w:ilvl w:val="0"/>
                <w:numId w:val="4"/>
              </w:num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sz w:val="32"/>
                <w:szCs w:val="32"/>
                <w:cs/>
              </w:rPr>
              <w:t>ปรับทัศนคติ มองความโกรธในแง่บวก</w:t>
            </w:r>
          </w:p>
        </w:tc>
        <w:tc>
          <w:tcPr>
            <w:tcW w:w="2250" w:type="dxa"/>
          </w:tcPr>
          <w:p w14:paraId="187A14A0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E760B61" w14:textId="77777777" w:rsidR="005C7405" w:rsidRPr="00BB082C" w:rsidRDefault="005C7405" w:rsidP="005C74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922422" w14:textId="77777777" w:rsidR="005C7405" w:rsidRPr="00BB082C" w:rsidRDefault="005C7405" w:rsidP="005C740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985A432" w14:textId="77777777" w:rsidR="00BE626D" w:rsidRDefault="00BE626D" w:rsidP="005C740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E9C27AB" w14:textId="6396569D" w:rsidR="005C7405" w:rsidRPr="00BB082C" w:rsidRDefault="005C7405" w:rsidP="005C7405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เฉลย/แนวคำตอบ คำตอบที่ </w:t>
      </w:r>
      <w:r w:rsidRPr="00BB082C">
        <w:rPr>
          <w:rFonts w:ascii="TH SarabunPSK" w:hAnsi="TH SarabunPSK" w:cs="TH SarabunPSK"/>
          <w:sz w:val="32"/>
          <w:szCs w:val="32"/>
        </w:rPr>
        <w:t xml:space="preserve">: </w:t>
      </w:r>
      <w:r w:rsidR="00666AD2"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ควรปฏิบัติ, </w:t>
      </w:r>
      <w:r w:rsidR="00026BCB">
        <w:rPr>
          <w:rFonts w:ascii="TH SarabunPSK" w:hAnsi="TH SarabunPSK" w:cs="TH SarabunPSK" w:hint="cs"/>
          <w:color w:val="FF0000"/>
          <w:sz w:val="32"/>
          <w:szCs w:val="32"/>
          <w:cs/>
        </w:rPr>
        <w:t>ไม่</w:t>
      </w:r>
      <w:r w:rsidR="00666AD2" w:rsidRPr="00BB082C">
        <w:rPr>
          <w:rFonts w:ascii="TH SarabunPSK" w:hAnsi="TH SarabunPSK" w:cs="TH SarabunPSK"/>
          <w:color w:val="FF0000"/>
          <w:sz w:val="32"/>
          <w:szCs w:val="32"/>
          <w:cs/>
        </w:rPr>
        <w:t>ควรปฏิบัติ,</w:t>
      </w:r>
      <w:r w:rsidR="00026B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66AD2" w:rsidRPr="00BB082C">
        <w:rPr>
          <w:rFonts w:ascii="TH SarabunPSK" w:hAnsi="TH SarabunPSK" w:cs="TH SarabunPSK"/>
          <w:color w:val="FF0000"/>
          <w:sz w:val="32"/>
          <w:szCs w:val="32"/>
          <w:cs/>
        </w:rPr>
        <w:t>ควรปฏิบัติ, ควรปฏิบัติ</w:t>
      </w:r>
    </w:p>
    <w:p w14:paraId="27AAA8DC" w14:textId="77777777" w:rsidR="005C7405" w:rsidRPr="00BB082C" w:rsidRDefault="005C7405" w:rsidP="005C740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91CBC50" w14:textId="77777777" w:rsidR="005C7405" w:rsidRPr="00BB082C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E713256" w14:textId="77777777" w:rsidR="005C7405" w:rsidRPr="00BB082C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BB082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7A4EEF4" w14:textId="77777777" w:rsidR="005C7405" w:rsidRPr="00BB082C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D6FB4B9" w14:textId="77777777" w:rsidR="005C7405" w:rsidRPr="00BB082C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3174EBE2" w14:textId="77777777" w:rsidR="005C7405" w:rsidRPr="00BB082C" w:rsidRDefault="005C7405" w:rsidP="005C7405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แบบเลือกตอบเชิงซ้อน</w:t>
      </w:r>
    </w:p>
    <w:p w14:paraId="68E8B75D" w14:textId="5A98BA69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ป. 5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/2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FC0B8A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6E916C0" w14:textId="77777777" w:rsidR="00666AD2" w:rsidRPr="00BB082C" w:rsidRDefault="00666AD2" w:rsidP="00666AD2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071A9487" w14:textId="1C57A113" w:rsidR="00666AD2" w:rsidRPr="00BB082C" w:rsidRDefault="00666AD2" w:rsidP="00666AD2">
      <w:pPr>
        <w:ind w:firstLine="72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คำถาม อ่านข้อความด้านล่างและใส่ตัวเลขตามลำดับวิธีการแปรงฟันที่ถูกต้อง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666AD2" w:rsidRPr="00BB082C" w14:paraId="373351C8" w14:textId="77777777" w:rsidTr="00666AD2">
        <w:tc>
          <w:tcPr>
            <w:tcW w:w="6565" w:type="dxa"/>
          </w:tcPr>
          <w:p w14:paraId="791BDC2F" w14:textId="0DB8E15B" w:rsidR="00666AD2" w:rsidRPr="00BB082C" w:rsidRDefault="00666AD2" w:rsidP="00666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785" w:type="dxa"/>
          </w:tcPr>
          <w:p w14:paraId="3CDAF69A" w14:textId="7F2C883B" w:rsidR="00666AD2" w:rsidRPr="00BB082C" w:rsidRDefault="00666AD2" w:rsidP="00666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082C">
              <w:rPr>
                <w:rFonts w:ascii="TH SarabunPSK" w:hAnsi="TH SarabunPSK" w:cs="TH SarabunPSK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666AD2" w:rsidRPr="00BB082C" w14:paraId="67E6CEBF" w14:textId="77777777" w:rsidTr="00666AD2">
        <w:tc>
          <w:tcPr>
            <w:tcW w:w="6565" w:type="dxa"/>
          </w:tcPr>
          <w:p w14:paraId="46D52558" w14:textId="40711679" w:rsidR="00666AD2" w:rsidRPr="00BB082C" w:rsidRDefault="00376367" w:rsidP="00666AD2">
            <w:p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eastAsia="Times New Roman" w:hAnsi="TH SarabunPSK" w:cs="TH SarabunPSK"/>
                <w:color w:val="333333"/>
                <w:kern w:val="0"/>
                <w:sz w:val="32"/>
                <w:szCs w:val="32"/>
                <w:cs/>
                <w14:ligatures w14:val="none"/>
              </w:rPr>
              <w:t>ความโกรธมักไปแสดงออกในแบบที่ทำร้ายตนเองได้หากคุณไม่เข้าใจ ไม่ยอมรับความโกรธที่เกิดขึ้นและเก็บกดไว้ ความโกรธยังไม่หายไปไหนและกลับมาเป็นความก้าวร้าวกับตนเองได้ เช่น คุณอาจไม่พอใจเจ้านาย</w:t>
            </w:r>
          </w:p>
        </w:tc>
        <w:tc>
          <w:tcPr>
            <w:tcW w:w="2785" w:type="dxa"/>
          </w:tcPr>
          <w:p w14:paraId="7A0689F1" w14:textId="77777777" w:rsidR="00666AD2" w:rsidRPr="00BB082C" w:rsidRDefault="00666AD2" w:rsidP="00666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AD2" w:rsidRPr="00BB082C" w14:paraId="3F51CB3B" w14:textId="77777777" w:rsidTr="00666AD2">
        <w:tc>
          <w:tcPr>
            <w:tcW w:w="6565" w:type="dxa"/>
          </w:tcPr>
          <w:p w14:paraId="1C965A51" w14:textId="35D863E5" w:rsidR="00666AD2" w:rsidRPr="00BB082C" w:rsidRDefault="00376367" w:rsidP="00666AD2">
            <w:pPr>
              <w:tabs>
                <w:tab w:val="left" w:pos="12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eastAsia="Times New Roman" w:hAnsi="TH SarabunPSK" w:cs="TH SarabunPSK"/>
                <w:color w:val="333333"/>
                <w:kern w:val="0"/>
                <w:sz w:val="32"/>
                <w:szCs w:val="32"/>
                <w:cs/>
                <w14:ligatures w14:val="none"/>
              </w:rPr>
              <w:t>ซึ่งอาจส่งผลให้ถูกออกจากงานได้หรือทำให้เกิดปัญหาในการทำงาน ซึ่งทำให้เป้าหมายในชีวิตไม่เป็นตามที่ตั้งใจไว้</w:t>
            </w:r>
          </w:p>
        </w:tc>
        <w:tc>
          <w:tcPr>
            <w:tcW w:w="2785" w:type="dxa"/>
          </w:tcPr>
          <w:p w14:paraId="4F13A29A" w14:textId="77777777" w:rsidR="00666AD2" w:rsidRPr="00BB082C" w:rsidRDefault="00666AD2" w:rsidP="00666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AD2" w:rsidRPr="00BB082C" w14:paraId="253C93DB" w14:textId="77777777" w:rsidTr="00666AD2">
        <w:tc>
          <w:tcPr>
            <w:tcW w:w="6565" w:type="dxa"/>
          </w:tcPr>
          <w:p w14:paraId="3FEE75BE" w14:textId="463DFF2F" w:rsidR="00666AD2" w:rsidRPr="00BB082C" w:rsidRDefault="00376367" w:rsidP="00666AD2">
            <w:p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eastAsia="Times New Roman" w:hAnsi="TH SarabunPSK" w:cs="TH SarabunPSK"/>
                <w:color w:val="333333"/>
                <w:kern w:val="0"/>
                <w:sz w:val="32"/>
                <w:szCs w:val="32"/>
                <w:cs/>
                <w14:ligatures w14:val="none"/>
              </w:rPr>
              <w:t>คุณอาจแสดงพฤติกรรมในทางที่ทำให้เกิดผลเสียต่อตนเองได้ เช่น การมาทำงานสาย การไม่ส่งงาน การนอนมากเกินไปจนมาทำงานไม่ทัน หรือการแสดงออกในแบบก้าวร้าว</w:t>
            </w:r>
          </w:p>
        </w:tc>
        <w:tc>
          <w:tcPr>
            <w:tcW w:w="2785" w:type="dxa"/>
          </w:tcPr>
          <w:p w14:paraId="3A27D5A9" w14:textId="77777777" w:rsidR="00666AD2" w:rsidRPr="00BB082C" w:rsidRDefault="00666AD2" w:rsidP="00666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AD2" w:rsidRPr="00BB082C" w14:paraId="467FF430" w14:textId="77777777" w:rsidTr="00666AD2">
        <w:tc>
          <w:tcPr>
            <w:tcW w:w="6565" w:type="dxa"/>
          </w:tcPr>
          <w:p w14:paraId="25FCF59F" w14:textId="3052BAD3" w:rsidR="00666AD2" w:rsidRPr="00BB082C" w:rsidRDefault="00376367" w:rsidP="00666AD2">
            <w:p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eastAsia="Times New Roman" w:hAnsi="TH SarabunPSK" w:cs="TH SarabunPSK"/>
                <w:color w:val="333333"/>
                <w:kern w:val="0"/>
                <w:sz w:val="32"/>
                <w:szCs w:val="32"/>
                <w:cs/>
                <w14:ligatures w14:val="none"/>
              </w:rPr>
              <w:t>หากไม่จัดการความโกรธ ความโกรธมีแนวโน้มแสดงออกได้ทั้งแบบก้าวร้าวต่อตนเองและก้าวร้าวต่อผู้อื่น</w:t>
            </w:r>
          </w:p>
        </w:tc>
        <w:tc>
          <w:tcPr>
            <w:tcW w:w="2785" w:type="dxa"/>
          </w:tcPr>
          <w:p w14:paraId="7467A05D" w14:textId="77777777" w:rsidR="00666AD2" w:rsidRPr="00BB082C" w:rsidRDefault="00666AD2" w:rsidP="00666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6AD2" w:rsidRPr="00BB082C" w14:paraId="5C6B97F0" w14:textId="77777777" w:rsidTr="00666AD2">
        <w:tc>
          <w:tcPr>
            <w:tcW w:w="6565" w:type="dxa"/>
          </w:tcPr>
          <w:p w14:paraId="0519F852" w14:textId="05B05AA1" w:rsidR="00666AD2" w:rsidRPr="00BB082C" w:rsidRDefault="00376367" w:rsidP="00666AD2">
            <w:pPr>
              <w:tabs>
                <w:tab w:val="left" w:pos="1215"/>
              </w:tabs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7771">
              <w:rPr>
                <w:rFonts w:ascii="TH SarabunPSK" w:eastAsia="Times New Roman" w:hAnsi="TH SarabunPSK" w:cs="TH SarabunPSK"/>
                <w:color w:val="333333"/>
                <w:kern w:val="0"/>
                <w:sz w:val="32"/>
                <w:szCs w:val="32"/>
                <w:cs/>
                <w14:ligatures w14:val="none"/>
              </w:rPr>
              <w:t>แต่หากก้าวร้าวกับผู้อื่นมีผลให้สูญเสียความสัมพันธ์ เสียภาพพจน์หรือเสียชื่อเสียง ขาดความน่าเชื่อถือ หรือหากรุนแรงมาก เกิดทำร้ายกันก็ทำสูญเสียทั้งร่างกายและทรัพย์สินได้</w:t>
            </w:r>
          </w:p>
        </w:tc>
        <w:tc>
          <w:tcPr>
            <w:tcW w:w="2785" w:type="dxa"/>
          </w:tcPr>
          <w:p w14:paraId="5058095A" w14:textId="77777777" w:rsidR="00666AD2" w:rsidRPr="00BB082C" w:rsidRDefault="00666AD2" w:rsidP="00666A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89DC08" w14:textId="77777777" w:rsidR="00666AD2" w:rsidRPr="00BB082C" w:rsidRDefault="00666AD2" w:rsidP="00666AD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773B6A9" w14:textId="0D4EFFA9" w:rsidR="00666AD2" w:rsidRPr="00BB082C" w:rsidRDefault="00666AD2" w:rsidP="00666AD2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lastRenderedPageBreak/>
        <w:t xml:space="preserve">เฉลย/แนวคำตอบ คำตอบที่ </w:t>
      </w:r>
      <w:r w:rsidRPr="00BB082C">
        <w:rPr>
          <w:rFonts w:ascii="TH SarabunPSK" w:hAnsi="TH SarabunPSK" w:cs="TH SarabunPSK"/>
          <w:sz w:val="32"/>
          <w:szCs w:val="32"/>
        </w:rPr>
        <w:t xml:space="preserve">: </w:t>
      </w:r>
      <w:r w:rsidR="00376367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="00376367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="00376367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="00376367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,</w:t>
      </w:r>
      <w:r w:rsidR="00376367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</w:p>
    <w:p w14:paraId="2D335F04" w14:textId="77777777" w:rsidR="00666AD2" w:rsidRPr="00BB082C" w:rsidRDefault="00666AD2" w:rsidP="00666AD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26D0EC67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809FDFD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BB082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261B331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924484D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FF68238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</w:t>
      </w:r>
    </w:p>
    <w:p w14:paraId="5EEE8CC9" w14:textId="599184F4" w:rsidR="00666AD2" w:rsidRPr="00BB082C" w:rsidRDefault="00666AD2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ป. 5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/2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F60A72B" w14:textId="77777777" w:rsidR="00666AD2" w:rsidRPr="00BB082C" w:rsidRDefault="00666AD2" w:rsidP="00666AD2">
      <w:pPr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09F9CBD4" w14:textId="4775C59E" w:rsidR="00666AD2" w:rsidRPr="00BB082C" w:rsidRDefault="00666AD2" w:rsidP="00666AD2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คำถาม  เพราะเหตุใด  เราจึงควร</w:t>
      </w:r>
      <w:r w:rsidR="00376367">
        <w:rPr>
          <w:rFonts w:ascii="TH SarabunPSK" w:hAnsi="TH SarabunPSK" w:cs="TH SarabunPSK" w:hint="cs"/>
          <w:sz w:val="32"/>
          <w:szCs w:val="32"/>
          <w:cs/>
        </w:rPr>
        <w:t>มีเทคนิคในการจัดการความโกรธ</w:t>
      </w:r>
    </w:p>
    <w:p w14:paraId="4F0D4820" w14:textId="77777777" w:rsidR="00666AD2" w:rsidRPr="00BB082C" w:rsidRDefault="00666AD2" w:rsidP="00666AD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คำตอบ.................................................................................................</w:t>
      </w:r>
    </w:p>
    <w:p w14:paraId="4B94D1BC" w14:textId="5D23E84E" w:rsidR="00666AD2" w:rsidRPr="00BB082C" w:rsidRDefault="00666AD2" w:rsidP="00033AA1">
      <w:pPr>
        <w:tabs>
          <w:tab w:val="left" w:pos="1215"/>
        </w:tabs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BB082C">
        <w:rPr>
          <w:rFonts w:ascii="TH SarabunPSK" w:hAnsi="TH SarabunPSK" w:cs="TH SarabunPSK"/>
          <w:sz w:val="32"/>
          <w:szCs w:val="32"/>
        </w:rPr>
        <w:t xml:space="preserve">: 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  <w:cs/>
        </w:rPr>
        <w:t>เพราะ</w:t>
      </w:r>
      <w:r w:rsidR="00376367">
        <w:rPr>
          <w:rFonts w:ascii="TH SarabunPSK" w:hAnsi="TH SarabunPSK" w:cs="TH SarabunPSK" w:hint="cs"/>
          <w:color w:val="FF0000"/>
          <w:sz w:val="32"/>
          <w:szCs w:val="32"/>
          <w:cs/>
        </w:rPr>
        <w:t>ความโกรธส่งผลเสียต่อทั้งตนเองและผู้อื่น การที่เรามีเทคนิคในการจัดการความโกรธจะช่วยให้เราใช้ชีวิตได้อย่างมีความสุขและเข้าใจในตนเองมากขึ้น</w:t>
      </w:r>
    </w:p>
    <w:p w14:paraId="273EF888" w14:textId="77777777" w:rsidR="00666AD2" w:rsidRPr="00BB082C" w:rsidRDefault="00666AD2" w:rsidP="00666AD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35D14E13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9AD127C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BB082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FAAE1E2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875D8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EBD91AB" w14:textId="77777777" w:rsidR="00666AD2" w:rsidRPr="00BB082C" w:rsidRDefault="00666AD2" w:rsidP="00666AD2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เติมคำตอบตอบเชิงซ้อน</w:t>
      </w:r>
    </w:p>
    <w:p w14:paraId="798A41C8" w14:textId="4593D313" w:rsidR="00666AD2" w:rsidRDefault="00666AD2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  <w:cs/>
        </w:rPr>
        <w:t>ป. 5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</w:rPr>
        <w:t xml:space="preserve">/2 </w:t>
      </w:r>
      <w:r w:rsidR="00033AA1" w:rsidRPr="00BB082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4B108FD" w14:textId="77777777" w:rsidR="00BE626D" w:rsidRDefault="00BE626D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5BF2DEC5" w14:textId="77777777" w:rsidR="00BE626D" w:rsidRDefault="00BE626D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6816D716" w14:textId="77777777" w:rsidR="00BE626D" w:rsidRDefault="00BE626D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56C46AF2" w14:textId="77777777" w:rsidR="00BE626D" w:rsidRDefault="00BE626D" w:rsidP="00666AD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7E7DC425" w14:textId="77777777" w:rsidR="00BE626D" w:rsidRPr="00BB082C" w:rsidRDefault="00BE626D" w:rsidP="00666AD2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8C9EF9F" w14:textId="77777777" w:rsidR="00033AA1" w:rsidRPr="00BB082C" w:rsidRDefault="00033AA1" w:rsidP="00033A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BB082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B082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5FA9009" w14:textId="7E4EE049" w:rsidR="00033AA1" w:rsidRPr="00BB082C" w:rsidRDefault="00033AA1" w:rsidP="00033AA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คำถาม  นักเรียน</w:t>
      </w:r>
      <w:r w:rsidR="00BE626D">
        <w:rPr>
          <w:rFonts w:ascii="TH SarabunPSK" w:hAnsi="TH SarabunPSK" w:cs="TH SarabunPSK" w:hint="cs"/>
          <w:sz w:val="32"/>
          <w:szCs w:val="32"/>
          <w:cs/>
        </w:rPr>
        <w:t>จะนำเทคนิคการจัดการความโกรธไปใช้อย่างไร</w:t>
      </w:r>
    </w:p>
    <w:p w14:paraId="08748AFB" w14:textId="77777777" w:rsidR="00033AA1" w:rsidRPr="00BB082C" w:rsidRDefault="00033AA1" w:rsidP="00033A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>คำตอบ.................................................................................................</w:t>
      </w:r>
    </w:p>
    <w:p w14:paraId="7A046D43" w14:textId="5896D800" w:rsidR="00033AA1" w:rsidRPr="00BB082C" w:rsidRDefault="00033AA1" w:rsidP="00033AA1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BB082C">
        <w:rPr>
          <w:rFonts w:ascii="TH SarabunPSK" w:hAnsi="TH SarabunPSK" w:cs="TH SarabunPSK"/>
          <w:sz w:val="32"/>
          <w:szCs w:val="32"/>
        </w:rPr>
        <w:t xml:space="preserve">: </w:t>
      </w:r>
      <w:r w:rsidR="00BE626D">
        <w:rPr>
          <w:rFonts w:ascii="TH SarabunPSK" w:hAnsi="TH SarabunPSK" w:cs="TH SarabunPSK" w:hint="cs"/>
          <w:color w:val="FF0000"/>
          <w:sz w:val="32"/>
          <w:szCs w:val="32"/>
          <w:cs/>
        </w:rPr>
        <w:t>ตอนมาเรียนหนังสืออาจจะเจอกับเพื่อนที่ทำให้เราเกิดความโกรธ ใช้เทคนิคในการจัดการความโกรธในการเข้าใจอารมณ์ของตนเอง เมื่อรู้ว่าตนเองกำลังโกรธอาจจะเลี่ยงการเผชิญหน้ากับผู้อื่น อยู่กับตนเองจนรู้สึกว่าใจเย็นขึ้น</w:t>
      </w:r>
    </w:p>
    <w:p w14:paraId="16E09861" w14:textId="77777777" w:rsidR="00033AA1" w:rsidRPr="00BB082C" w:rsidRDefault="00033AA1" w:rsidP="00033AA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1429096" w14:textId="77777777" w:rsidR="00033AA1" w:rsidRPr="00BB082C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1B1B20B" w14:textId="77777777" w:rsidR="00033AA1" w:rsidRPr="00BB082C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BB082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9082AE3" w14:textId="77777777" w:rsidR="00033AA1" w:rsidRPr="00BB082C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62069B" w14:textId="77777777" w:rsidR="00033AA1" w:rsidRPr="00BB082C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0A42E5D" w14:textId="77777777" w:rsidR="00033AA1" w:rsidRPr="00BB082C" w:rsidRDefault="00033AA1" w:rsidP="00033AA1">
      <w:pPr>
        <w:pStyle w:val="a4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เติมคำตอบ</w:t>
      </w:r>
    </w:p>
    <w:p w14:paraId="7B67A028" w14:textId="2DE9670C" w:rsidR="00295B30" w:rsidRPr="00BB082C" w:rsidRDefault="00033AA1" w:rsidP="00033AA1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BB082C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BB082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ป. 5</w:t>
      </w:r>
      <w:r w:rsidRPr="00BB082C">
        <w:rPr>
          <w:rFonts w:ascii="TH SarabunPSK" w:hAnsi="TH SarabunPSK" w:cs="TH SarabunPSK"/>
          <w:color w:val="FF0000"/>
          <w:sz w:val="32"/>
          <w:szCs w:val="32"/>
        </w:rPr>
        <w:t xml:space="preserve">/2 </w:t>
      </w:r>
      <w:r w:rsidRPr="00BB082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sectPr w:rsidR="00295B30" w:rsidRPr="00BB08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D3E7" w14:textId="77777777" w:rsidR="00695C4A" w:rsidRDefault="00695C4A" w:rsidP="006834F6">
      <w:pPr>
        <w:spacing w:after="0" w:line="240" w:lineRule="auto"/>
      </w:pPr>
      <w:r>
        <w:separator/>
      </w:r>
    </w:p>
  </w:endnote>
  <w:endnote w:type="continuationSeparator" w:id="0">
    <w:p w14:paraId="5C4F29C3" w14:textId="77777777" w:rsidR="00695C4A" w:rsidRDefault="00695C4A" w:rsidP="0068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1FA6" w14:textId="77777777" w:rsidR="00695C4A" w:rsidRDefault="00695C4A" w:rsidP="006834F6">
      <w:pPr>
        <w:spacing w:after="0" w:line="240" w:lineRule="auto"/>
      </w:pPr>
      <w:r>
        <w:separator/>
      </w:r>
    </w:p>
  </w:footnote>
  <w:footnote w:type="continuationSeparator" w:id="0">
    <w:p w14:paraId="7673887F" w14:textId="77777777" w:rsidR="00695C4A" w:rsidRDefault="00695C4A" w:rsidP="0068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B761A" w14:textId="1ABA9768" w:rsidR="006834F6" w:rsidRPr="00097771" w:rsidRDefault="00097771" w:rsidP="006834F6">
    <w:pPr>
      <w:pStyle w:val="a6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097771">
      <w:rPr>
        <w:rFonts w:ascii="TH SarabunPSK" w:hAnsi="TH SarabunPSK" w:cs="TH SarabunPSK"/>
        <w:b/>
        <w:bCs/>
        <w:sz w:val="32"/>
        <w:szCs w:val="32"/>
      </w:rPr>
      <w:t>C03D</w:t>
    </w:r>
    <w:proofErr w:type="gramStart"/>
    <w:r w:rsidRPr="00097771">
      <w:rPr>
        <w:rFonts w:ascii="TH SarabunPSK" w:hAnsi="TH SarabunPSK" w:cs="TH SarabunPSK"/>
        <w:b/>
        <w:bCs/>
        <w:sz w:val="32"/>
        <w:szCs w:val="32"/>
      </w:rPr>
      <w:t>001095</w:t>
    </w:r>
    <w:r w:rsidR="006834F6" w:rsidRPr="00097771">
      <w:rPr>
        <w:rFonts w:ascii="TH SarabunPSK" w:hAnsi="TH SarabunPSK" w:cs="TH SarabunPSK"/>
        <w:b/>
        <w:bCs/>
        <w:sz w:val="32"/>
        <w:szCs w:val="32"/>
      </w:rPr>
      <w:t xml:space="preserve">  </w:t>
    </w:r>
    <w:r w:rsidRPr="00097771">
      <w:rPr>
        <w:rFonts w:ascii="TH SarabunPSK" w:hAnsi="TH SarabunPSK" w:cs="TH SarabunPSK"/>
        <w:b/>
        <w:bCs/>
        <w:sz w:val="32"/>
        <w:szCs w:val="32"/>
        <w:cs/>
      </w:rPr>
      <w:t>นายธนาพันธุ์</w:t>
    </w:r>
    <w:proofErr w:type="gramEnd"/>
    <w:r w:rsidRPr="00097771">
      <w:rPr>
        <w:rFonts w:ascii="TH SarabunPSK" w:hAnsi="TH SarabunPSK" w:cs="TH SarabunPSK"/>
        <w:b/>
        <w:bCs/>
        <w:sz w:val="32"/>
        <w:szCs w:val="32"/>
        <w:cs/>
      </w:rPr>
      <w:t xml:space="preserve">  หมั่นกิจ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A64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E1134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62701"/>
    <w:multiLevelType w:val="multilevel"/>
    <w:tmpl w:val="3604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BA40AE"/>
    <w:multiLevelType w:val="multilevel"/>
    <w:tmpl w:val="0AC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1876C7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C11FA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D1A45"/>
    <w:multiLevelType w:val="multilevel"/>
    <w:tmpl w:val="0D8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C31F23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A73DF"/>
    <w:multiLevelType w:val="multilevel"/>
    <w:tmpl w:val="EEB0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477EF"/>
    <w:multiLevelType w:val="multilevel"/>
    <w:tmpl w:val="A01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631307">
    <w:abstractNumId w:val="7"/>
  </w:num>
  <w:num w:numId="2" w16cid:durableId="991299344">
    <w:abstractNumId w:val="2"/>
  </w:num>
  <w:num w:numId="3" w16cid:durableId="562524807">
    <w:abstractNumId w:val="4"/>
  </w:num>
  <w:num w:numId="4" w16cid:durableId="97680292">
    <w:abstractNumId w:val="10"/>
  </w:num>
  <w:num w:numId="5" w16cid:durableId="1954094613">
    <w:abstractNumId w:val="5"/>
  </w:num>
  <w:num w:numId="6" w16cid:durableId="1679693144">
    <w:abstractNumId w:val="3"/>
  </w:num>
  <w:num w:numId="7" w16cid:durableId="1103066455">
    <w:abstractNumId w:val="0"/>
  </w:num>
  <w:num w:numId="8" w16cid:durableId="690494663">
    <w:abstractNumId w:val="8"/>
  </w:num>
  <w:num w:numId="9" w16cid:durableId="1433356252">
    <w:abstractNumId w:val="6"/>
  </w:num>
  <w:num w:numId="10" w16cid:durableId="292174501">
    <w:abstractNumId w:val="9"/>
  </w:num>
  <w:num w:numId="11" w16cid:durableId="76546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0"/>
    <w:rsid w:val="00026BCB"/>
    <w:rsid w:val="00033AA1"/>
    <w:rsid w:val="00097771"/>
    <w:rsid w:val="00295B30"/>
    <w:rsid w:val="002E10ED"/>
    <w:rsid w:val="00376367"/>
    <w:rsid w:val="003F1A31"/>
    <w:rsid w:val="005C7405"/>
    <w:rsid w:val="00666AD2"/>
    <w:rsid w:val="006834F6"/>
    <w:rsid w:val="00695C4A"/>
    <w:rsid w:val="00B52427"/>
    <w:rsid w:val="00B86920"/>
    <w:rsid w:val="00BB082C"/>
    <w:rsid w:val="00BE626D"/>
    <w:rsid w:val="00E3167E"/>
    <w:rsid w:val="00F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80E49"/>
  <w15:chartTrackingRefBased/>
  <w15:docId w15:val="{5C85A04A-FA26-4694-B771-41A6084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B30"/>
    <w:pPr>
      <w:spacing w:after="0" w:line="240" w:lineRule="auto"/>
      <w:ind w:left="720"/>
      <w:contextualSpacing/>
    </w:pPr>
    <w:rPr>
      <w:rFonts w:ascii="Tahoma" w:eastAsia="Times New Roman" w:hAnsi="Tahoma" w:cs="Angsana New"/>
      <w:kern w:val="0"/>
      <w:sz w:val="24"/>
      <w:szCs w:val="30"/>
      <w14:ligatures w14:val="none"/>
    </w:rPr>
  </w:style>
  <w:style w:type="paragraph" w:styleId="a4">
    <w:name w:val="Normal (Web)"/>
    <w:basedOn w:val="a"/>
    <w:uiPriority w:val="99"/>
    <w:semiHidden/>
    <w:unhideWhenUsed/>
    <w:rsid w:val="00295B3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295B30"/>
  </w:style>
  <w:style w:type="table" w:styleId="a5">
    <w:name w:val="Table Grid"/>
    <w:basedOn w:val="a1"/>
    <w:uiPriority w:val="39"/>
    <w:rsid w:val="005C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834F6"/>
  </w:style>
  <w:style w:type="paragraph" w:styleId="a8">
    <w:name w:val="footer"/>
    <w:basedOn w:val="a"/>
    <w:link w:val="a9"/>
    <w:uiPriority w:val="99"/>
    <w:unhideWhenUsed/>
    <w:rsid w:val="0068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834F6"/>
  </w:style>
  <w:style w:type="paragraph" w:customStyle="1" w:styleId="blog-indent">
    <w:name w:val="blog-indent"/>
    <w:basedOn w:val="a"/>
    <w:rsid w:val="000977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10">
    <w:name w:val="หัวเรื่อง 1 อักขระ"/>
    <w:basedOn w:val="a0"/>
    <w:link w:val="1"/>
    <w:uiPriority w:val="9"/>
    <w:rsid w:val="0009777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aa">
    <w:name w:val="Hyperlink"/>
    <w:basedOn w:val="a0"/>
    <w:uiPriority w:val="99"/>
    <w:unhideWhenUsed/>
    <w:rsid w:val="000977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7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Thanaphan Mankit</cp:lastModifiedBy>
  <cp:revision>4</cp:revision>
  <dcterms:created xsi:type="dcterms:W3CDTF">2024-12-16T08:30:00Z</dcterms:created>
  <dcterms:modified xsi:type="dcterms:W3CDTF">2024-12-17T02:53:00Z</dcterms:modified>
</cp:coreProperties>
</file>